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DD0733">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ADVERTISEMENT</w:t>
      </w:r>
    </w:p>
    <w:p w:rsidR="0047135C" w:rsidRPr="002700C9" w:rsidRDefault="003C4335" w:rsidP="002700C9">
      <w:pPr>
        <w:tabs>
          <w:tab w:val="num" w:pos="1620"/>
          <w:tab w:val="left" w:pos="9540"/>
        </w:tabs>
        <w:spacing w:after="120" w:line="240" w:lineRule="auto"/>
        <w:jc w:val="center"/>
        <w:rPr>
          <w:rFonts w:ascii="Calibri" w:eastAsia="Times New Roman" w:hAnsi="Calibri" w:cs="Calibri"/>
          <w:szCs w:val="24"/>
        </w:rPr>
      </w:pPr>
      <w:r>
        <w:rPr>
          <w:rFonts w:ascii="Calibri" w:eastAsia="Times New Roman" w:hAnsi="Calibri" w:cs="Calibri"/>
          <w:szCs w:val="24"/>
        </w:rPr>
        <w:t xml:space="preserve">Ad no 10/ </w:t>
      </w:r>
      <w:proofErr w:type="spellStart"/>
      <w:r>
        <w:rPr>
          <w:rFonts w:ascii="Calibri" w:eastAsia="Times New Roman" w:hAnsi="Calibri" w:cs="Calibri"/>
          <w:szCs w:val="24"/>
        </w:rPr>
        <w:t>ToR</w:t>
      </w:r>
      <w:proofErr w:type="spellEnd"/>
      <w:r>
        <w:rPr>
          <w:rFonts w:ascii="Calibri" w:eastAsia="Times New Roman" w:hAnsi="Calibri" w:cs="Calibri"/>
          <w:szCs w:val="24"/>
        </w:rPr>
        <w:t xml:space="preserve"> 12</w:t>
      </w:r>
      <w:r w:rsidR="002700C9">
        <w:rPr>
          <w:rFonts w:ascii="Calibri" w:eastAsia="Times New Roman" w:hAnsi="Calibri" w:cs="Calibri"/>
          <w:szCs w:val="24"/>
        </w:rPr>
        <w:t xml:space="preserve"> </w:t>
      </w:r>
      <w:r>
        <w:rPr>
          <w:rFonts w:ascii="Calibri" w:eastAsia="Times New Roman" w:hAnsi="Calibri" w:cs="Calibri"/>
          <w:szCs w:val="24"/>
        </w:rPr>
        <w:t>Junior Non-Key Expert for</w:t>
      </w:r>
      <w:r w:rsidRPr="003C4335">
        <w:rPr>
          <w:rFonts w:ascii="Calibri" w:eastAsia="Times New Roman" w:hAnsi="Calibri" w:cs="Calibri"/>
          <w:szCs w:val="24"/>
        </w:rPr>
        <w:t xml:space="preserve"> Higher Education - improving the equity, quality and relevance of the education system</w:t>
      </w:r>
    </w:p>
    <w:p w:rsidR="00B44380" w:rsidRDefault="00B44380"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508E6">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508E6">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508E6">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3C4335" w:rsidRDefault="003C4335" w:rsidP="006508E6">
      <w:pPr>
        <w:tabs>
          <w:tab w:val="left" w:pos="820"/>
        </w:tabs>
        <w:spacing w:after="0" w:line="263" w:lineRule="auto"/>
        <w:ind w:right="166"/>
        <w:jc w:val="both"/>
        <w:rPr>
          <w:rFonts w:ascii="Calibri" w:eastAsia="Times New Roman" w:hAnsi="Calibri" w:cs="Calibri"/>
          <w:b/>
          <w:i/>
          <w:szCs w:val="24"/>
        </w:rPr>
      </w:pPr>
    </w:p>
    <w:p w:rsidR="003C4335" w:rsidRDefault="003C4335" w:rsidP="006508E6">
      <w:pPr>
        <w:tabs>
          <w:tab w:val="left" w:pos="820"/>
        </w:tabs>
        <w:spacing w:after="0" w:line="263" w:lineRule="auto"/>
        <w:ind w:right="166"/>
        <w:jc w:val="both"/>
        <w:rPr>
          <w:rFonts w:ascii="Calibri" w:eastAsia="Times New Roman" w:hAnsi="Calibri" w:cs="Calibri"/>
          <w:b/>
          <w:i/>
          <w:szCs w:val="24"/>
        </w:rPr>
      </w:pPr>
    </w:p>
    <w:p w:rsidR="003C4335" w:rsidRDefault="003C4335" w:rsidP="006508E6">
      <w:pPr>
        <w:tabs>
          <w:tab w:val="left" w:pos="820"/>
        </w:tabs>
        <w:spacing w:after="0" w:line="263" w:lineRule="auto"/>
        <w:ind w:right="166"/>
        <w:jc w:val="both"/>
        <w:rPr>
          <w:rFonts w:ascii="Calibri" w:eastAsia="Times New Roman" w:hAnsi="Calibri" w:cs="Calibri"/>
          <w:b/>
          <w:i/>
          <w:szCs w:val="24"/>
        </w:rPr>
      </w:pPr>
    </w:p>
    <w:p w:rsidR="003C4335" w:rsidRDefault="003C4335" w:rsidP="006508E6">
      <w:pPr>
        <w:tabs>
          <w:tab w:val="left" w:pos="820"/>
        </w:tabs>
        <w:spacing w:after="0" w:line="263" w:lineRule="auto"/>
        <w:ind w:right="166"/>
        <w:jc w:val="both"/>
        <w:rPr>
          <w:rFonts w:ascii="Calibri" w:eastAsia="Times New Roman" w:hAnsi="Calibri" w:cs="Calibri"/>
          <w:b/>
          <w:i/>
          <w:szCs w:val="24"/>
        </w:rPr>
      </w:pPr>
    </w:p>
    <w:p w:rsidR="003C4335" w:rsidRDefault="003C4335" w:rsidP="006508E6">
      <w:pPr>
        <w:tabs>
          <w:tab w:val="left" w:pos="820"/>
        </w:tabs>
        <w:spacing w:after="0" w:line="263" w:lineRule="auto"/>
        <w:ind w:right="166"/>
        <w:jc w:val="both"/>
        <w:rPr>
          <w:rFonts w:ascii="Calibri" w:eastAsia="Times New Roman" w:hAnsi="Calibri" w:cs="Calibri"/>
          <w:b/>
          <w:i/>
          <w:szCs w:val="24"/>
        </w:rPr>
      </w:pPr>
    </w:p>
    <w:p w:rsidR="003C4335" w:rsidRDefault="003C4335" w:rsidP="006508E6">
      <w:pPr>
        <w:tabs>
          <w:tab w:val="left" w:pos="820"/>
        </w:tabs>
        <w:spacing w:after="0" w:line="263" w:lineRule="auto"/>
        <w:ind w:right="166"/>
        <w:jc w:val="both"/>
        <w:rPr>
          <w:rFonts w:ascii="Calibri" w:eastAsia="Times New Roman" w:hAnsi="Calibri" w:cs="Calibri"/>
          <w:b/>
          <w:i/>
          <w:szCs w:val="24"/>
        </w:rPr>
      </w:pPr>
    </w:p>
    <w:p w:rsidR="003C4335" w:rsidRDefault="003C4335" w:rsidP="006508E6">
      <w:pPr>
        <w:tabs>
          <w:tab w:val="left" w:pos="820"/>
        </w:tabs>
        <w:spacing w:after="0" w:line="263" w:lineRule="auto"/>
        <w:ind w:right="166"/>
        <w:jc w:val="both"/>
        <w:rPr>
          <w:rFonts w:ascii="Calibri" w:eastAsia="Times New Roman" w:hAnsi="Calibri" w:cs="Calibri"/>
          <w:b/>
          <w:i/>
          <w:szCs w:val="24"/>
        </w:rPr>
      </w:pPr>
    </w:p>
    <w:p w:rsidR="003C4335" w:rsidRDefault="003C4335" w:rsidP="006508E6">
      <w:pPr>
        <w:tabs>
          <w:tab w:val="left" w:pos="820"/>
        </w:tabs>
        <w:spacing w:after="0" w:line="263" w:lineRule="auto"/>
        <w:ind w:right="166"/>
        <w:jc w:val="both"/>
        <w:rPr>
          <w:rFonts w:ascii="Calibri" w:eastAsia="Times New Roman" w:hAnsi="Calibri" w:cs="Calibri"/>
          <w:b/>
          <w:i/>
          <w:szCs w:val="24"/>
        </w:rPr>
      </w:pPr>
    </w:p>
    <w:p w:rsidR="003C4335" w:rsidRDefault="003C4335" w:rsidP="006508E6">
      <w:pPr>
        <w:tabs>
          <w:tab w:val="left" w:pos="820"/>
        </w:tabs>
        <w:spacing w:after="0" w:line="263" w:lineRule="auto"/>
        <w:ind w:right="166"/>
        <w:jc w:val="both"/>
        <w:rPr>
          <w:rFonts w:ascii="Calibri" w:eastAsia="Times New Roman" w:hAnsi="Calibri" w:cs="Calibri"/>
          <w:b/>
          <w:i/>
          <w:szCs w:val="24"/>
        </w:rPr>
      </w:pPr>
    </w:p>
    <w:p w:rsidR="003C4335" w:rsidRDefault="003C4335"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508E6">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lastRenderedPageBreak/>
        <w:t>Main tasks and duties:</w:t>
      </w:r>
    </w:p>
    <w:p w:rsidR="003C4335" w:rsidRDefault="003C4335" w:rsidP="00B44380">
      <w:pPr>
        <w:spacing w:after="120" w:line="240" w:lineRule="auto"/>
        <w:rPr>
          <w:rFonts w:ascii="Calibri" w:eastAsia="Times New Roman" w:hAnsi="Calibri" w:cs="Calibri"/>
          <w:szCs w:val="24"/>
        </w:rPr>
      </w:pPr>
    </w:p>
    <w:p w:rsidR="008A42ED" w:rsidRDefault="003C4335" w:rsidP="00B44380">
      <w:pPr>
        <w:spacing w:after="120" w:line="240" w:lineRule="auto"/>
        <w:rPr>
          <w:rFonts w:ascii="Calibri" w:eastAsia="Times New Roman" w:hAnsi="Calibri" w:cs="Calibri"/>
          <w:szCs w:val="24"/>
        </w:rPr>
      </w:pPr>
      <w:r>
        <w:rPr>
          <w:rFonts w:ascii="Calibri" w:eastAsia="Times New Roman" w:hAnsi="Calibri" w:cs="Calibri"/>
          <w:szCs w:val="24"/>
        </w:rPr>
        <w:t xml:space="preserve">The Junior </w:t>
      </w:r>
      <w:r w:rsidRPr="003C4335">
        <w:rPr>
          <w:rFonts w:ascii="Calibri" w:eastAsia="Times New Roman" w:hAnsi="Calibri" w:cs="Calibri"/>
          <w:szCs w:val="24"/>
        </w:rPr>
        <w:t>Non-Key Expert will work closely with the Project team, and support the Team Leader in the activities and outcomes listed in the table below.</w:t>
      </w:r>
    </w:p>
    <w:tbl>
      <w:tblPr>
        <w:tblpPr w:leftFromText="180" w:rightFromText="180" w:vertAnchor="text" w:horzAnchor="margin" w:tblpX="-724" w:tblpYSpec="outside"/>
        <w:tblW w:w="9810" w:type="dxa"/>
        <w:tblLayout w:type="fixed"/>
        <w:tblLook w:val="0000" w:firstRow="0" w:lastRow="0" w:firstColumn="0" w:lastColumn="0" w:noHBand="0" w:noVBand="0"/>
      </w:tblPr>
      <w:tblGrid>
        <w:gridCol w:w="986"/>
        <w:gridCol w:w="990"/>
        <w:gridCol w:w="3780"/>
        <w:gridCol w:w="1170"/>
        <w:gridCol w:w="2884"/>
      </w:tblGrid>
      <w:tr w:rsidR="003C4335" w:rsidRPr="003C4335" w:rsidTr="00476F54">
        <w:trPr>
          <w:trHeight w:val="1124"/>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3C4335" w:rsidRPr="003C4335" w:rsidRDefault="003C4335" w:rsidP="003C4335">
            <w:pPr>
              <w:autoSpaceDE w:val="0"/>
              <w:autoSpaceDN w:val="0"/>
              <w:adjustRightInd w:val="0"/>
              <w:spacing w:after="120" w:line="240" w:lineRule="auto"/>
              <w:jc w:val="both"/>
              <w:rPr>
                <w:rFonts w:ascii="Calibri" w:eastAsia="Times New Roman" w:hAnsi="Calibri" w:cs="Calibri"/>
                <w:szCs w:val="24"/>
                <w:lang w:val="en-US"/>
              </w:rPr>
            </w:pPr>
            <w:r w:rsidRPr="003C4335">
              <w:rPr>
                <w:rFonts w:ascii="Calibri" w:eastAsia="Times New Roman" w:hAnsi="Calibri" w:cs="Calibri"/>
                <w:b/>
                <w:bCs/>
                <w:szCs w:val="24"/>
                <w:lang w:val="en-US"/>
              </w:rPr>
              <w:t xml:space="preserve">Activity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3C4335" w:rsidRPr="003C4335" w:rsidRDefault="003C4335" w:rsidP="003C4335">
            <w:pPr>
              <w:autoSpaceDE w:val="0"/>
              <w:autoSpaceDN w:val="0"/>
              <w:adjustRightInd w:val="0"/>
              <w:spacing w:after="120" w:line="240" w:lineRule="auto"/>
              <w:jc w:val="both"/>
              <w:rPr>
                <w:rFonts w:ascii="Calibri" w:eastAsia="Times New Roman" w:hAnsi="Calibri" w:cs="Calibri"/>
                <w:szCs w:val="24"/>
                <w:lang w:val="en-US"/>
              </w:rPr>
            </w:pPr>
            <w:r w:rsidRPr="003C4335">
              <w:rPr>
                <w:rFonts w:ascii="Calibri" w:eastAsia="Times New Roman" w:hAnsi="Calibri" w:cs="Calibri"/>
                <w:b/>
                <w:bCs/>
                <w:szCs w:val="24"/>
                <w:lang w:val="en-US"/>
              </w:rPr>
              <w:t>Sub- Activity</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C4335" w:rsidRPr="003C4335" w:rsidRDefault="003C4335" w:rsidP="003C4335">
            <w:pPr>
              <w:autoSpaceDE w:val="0"/>
              <w:autoSpaceDN w:val="0"/>
              <w:adjustRightInd w:val="0"/>
              <w:spacing w:after="120" w:line="240" w:lineRule="auto"/>
              <w:rPr>
                <w:rFonts w:ascii="Calibri" w:eastAsia="Times New Roman" w:hAnsi="Calibri" w:cs="Calibri"/>
                <w:b/>
                <w:bCs/>
                <w:szCs w:val="24"/>
                <w:lang w:val="en-US"/>
              </w:rPr>
            </w:pPr>
            <w:r w:rsidRPr="003C4335">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autoSpaceDE w:val="0"/>
              <w:autoSpaceDN w:val="0"/>
              <w:adjustRightInd w:val="0"/>
              <w:spacing w:after="120" w:line="240" w:lineRule="auto"/>
              <w:jc w:val="both"/>
              <w:rPr>
                <w:rFonts w:ascii="Calibri" w:eastAsia="Times New Roman" w:hAnsi="Calibri" w:cs="Calibri"/>
                <w:szCs w:val="24"/>
                <w:u w:val="single"/>
                <w:lang w:val="en-US"/>
              </w:rPr>
            </w:pPr>
            <w:r w:rsidRPr="003C4335">
              <w:rPr>
                <w:rFonts w:ascii="Calibri" w:eastAsia="Times New Roman" w:hAnsi="Calibri" w:cs="Calibri"/>
                <w:b/>
                <w:bCs/>
                <w:szCs w:val="24"/>
                <w:lang w:val="en-US"/>
              </w:rPr>
              <w:t xml:space="preserve">Indicative input: </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3C4335" w:rsidRPr="003C4335" w:rsidRDefault="003C4335" w:rsidP="003C4335">
            <w:pPr>
              <w:autoSpaceDE w:val="0"/>
              <w:autoSpaceDN w:val="0"/>
              <w:adjustRightInd w:val="0"/>
              <w:spacing w:after="120" w:line="240" w:lineRule="auto"/>
              <w:jc w:val="both"/>
              <w:rPr>
                <w:rFonts w:ascii="Calibri" w:eastAsia="Times New Roman" w:hAnsi="Calibri" w:cs="Calibri"/>
                <w:b/>
                <w:bCs/>
                <w:szCs w:val="24"/>
                <w:lang w:val="en-US"/>
              </w:rPr>
            </w:pPr>
            <w:r w:rsidRPr="003C4335">
              <w:rPr>
                <w:rFonts w:ascii="Calibri" w:eastAsia="Times New Roman" w:hAnsi="Calibri" w:cs="Calibri"/>
                <w:b/>
                <w:bCs/>
                <w:szCs w:val="24"/>
                <w:lang w:val="en-US"/>
              </w:rPr>
              <w:t>Expected deliverables:</w:t>
            </w:r>
          </w:p>
        </w:tc>
      </w:tr>
      <w:tr w:rsidR="003C4335" w:rsidRPr="003C4335" w:rsidTr="00476F54">
        <w:trPr>
          <w:trHeight w:val="583"/>
        </w:trPr>
        <w:tc>
          <w:tcPr>
            <w:tcW w:w="986"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autoSpaceDE w:val="0"/>
              <w:autoSpaceDN w:val="0"/>
              <w:adjustRightInd w:val="0"/>
              <w:spacing w:after="120" w:line="240" w:lineRule="auto"/>
              <w:jc w:val="both"/>
              <w:rPr>
                <w:rFonts w:ascii="Calibri" w:eastAsia="Times New Roman" w:hAnsi="Calibri" w:cs="Calibri"/>
                <w:szCs w:val="24"/>
                <w:lang w:val="en-US"/>
              </w:rPr>
            </w:pPr>
            <w:r w:rsidRPr="003C4335">
              <w:rPr>
                <w:rFonts w:ascii="Calibri" w:eastAsia="Times New Roman" w:hAnsi="Calibri" w:cs="Calibri"/>
                <w:szCs w:val="24"/>
                <w:lang w:val="en-US"/>
              </w:rPr>
              <w:t>2.11.5</w:t>
            </w:r>
          </w:p>
        </w:tc>
        <w:tc>
          <w:tcPr>
            <w:tcW w:w="99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spacing w:after="0" w:line="240" w:lineRule="auto"/>
              <w:jc w:val="both"/>
              <w:rPr>
                <w:rFonts w:ascii="Calibri" w:eastAsia="Times New Roman" w:hAnsi="Calibri" w:cs="Times New Roman"/>
                <w:szCs w:val="24"/>
                <w:lang w:val="en-US"/>
              </w:rPr>
            </w:pPr>
            <w:r w:rsidRPr="003C4335">
              <w:rPr>
                <w:rFonts w:ascii="Calibri" w:eastAsia="Times New Roman" w:hAnsi="Calibri" w:cs="Times New Roman"/>
                <w:szCs w:val="24"/>
                <w:lang w:val="en-US"/>
              </w:rPr>
              <w:t>2.11.5.3</w:t>
            </w:r>
          </w:p>
        </w:tc>
        <w:tc>
          <w:tcPr>
            <w:tcW w:w="378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autoSpaceDE w:val="0"/>
              <w:autoSpaceDN w:val="0"/>
              <w:adjustRightInd w:val="0"/>
              <w:spacing w:after="120"/>
              <w:contextualSpacing/>
              <w:rPr>
                <w:rFonts w:ascii="Calibri" w:eastAsia="Times New Roman" w:hAnsi="Calibri" w:cs="Calibri"/>
                <w:szCs w:val="24"/>
                <w:lang w:val="en-US"/>
              </w:rPr>
            </w:pPr>
          </w:p>
          <w:p w:rsidR="003C4335" w:rsidRPr="003C4335" w:rsidRDefault="003C4335" w:rsidP="003C4335">
            <w:pPr>
              <w:numPr>
                <w:ilvl w:val="0"/>
                <w:numId w:val="26"/>
              </w:numPr>
              <w:autoSpaceDE w:val="0"/>
              <w:autoSpaceDN w:val="0"/>
              <w:adjustRightInd w:val="0"/>
              <w:spacing w:after="120" w:line="240" w:lineRule="auto"/>
              <w:contextualSpacing/>
              <w:rPr>
                <w:rFonts w:ascii="Calibri" w:eastAsia="Times New Roman" w:hAnsi="Calibri" w:cs="Calibri"/>
                <w:szCs w:val="24"/>
                <w:lang w:val="en-US"/>
              </w:rPr>
            </w:pPr>
            <w:r w:rsidRPr="003C4335">
              <w:rPr>
                <w:rFonts w:ascii="Calibri" w:eastAsia="Times New Roman" w:hAnsi="Calibri" w:cs="Calibri"/>
                <w:szCs w:val="24"/>
                <w:lang w:val="en-US"/>
              </w:rPr>
              <w:t xml:space="preserve">Participate in the Review, revision and update </w:t>
            </w:r>
            <w:proofErr w:type="gramStart"/>
            <w:r w:rsidRPr="003C4335">
              <w:rPr>
                <w:rFonts w:ascii="Calibri" w:eastAsia="Times New Roman" w:hAnsi="Calibri" w:cs="Calibri"/>
                <w:szCs w:val="24"/>
                <w:lang w:val="en-US"/>
              </w:rPr>
              <w:t>of  the</w:t>
            </w:r>
            <w:proofErr w:type="gramEnd"/>
            <w:r w:rsidRPr="003C4335">
              <w:rPr>
                <w:rFonts w:ascii="Calibri" w:eastAsia="Times New Roman" w:hAnsi="Calibri" w:cs="Calibri"/>
                <w:szCs w:val="24"/>
                <w:lang w:val="en-US"/>
              </w:rPr>
              <w:t xml:space="preserve"> existing materials for this purpose</w:t>
            </w:r>
          </w:p>
          <w:p w:rsidR="003C4335" w:rsidRPr="003C4335" w:rsidRDefault="003C4335" w:rsidP="003C4335">
            <w:pPr>
              <w:numPr>
                <w:ilvl w:val="0"/>
                <w:numId w:val="26"/>
              </w:numPr>
              <w:autoSpaceDE w:val="0"/>
              <w:autoSpaceDN w:val="0"/>
              <w:adjustRightInd w:val="0"/>
              <w:spacing w:after="120" w:line="240" w:lineRule="auto"/>
              <w:contextualSpacing/>
              <w:rPr>
                <w:rFonts w:ascii="Calibri" w:eastAsia="Times New Roman" w:hAnsi="Calibri" w:cs="Calibri"/>
                <w:szCs w:val="24"/>
                <w:lang w:val="en-US"/>
              </w:rPr>
            </w:pPr>
            <w:r w:rsidRPr="003C4335">
              <w:rPr>
                <w:rFonts w:ascii="Calibri" w:eastAsia="Times New Roman" w:hAnsi="Calibri" w:cs="Calibri"/>
                <w:szCs w:val="24"/>
                <w:lang w:val="en-US"/>
              </w:rPr>
              <w:t>Support the preparation of the manual</w:t>
            </w:r>
          </w:p>
          <w:p w:rsidR="003C4335" w:rsidRPr="003C4335" w:rsidRDefault="003C4335" w:rsidP="003C4335">
            <w:pPr>
              <w:numPr>
                <w:ilvl w:val="0"/>
                <w:numId w:val="26"/>
              </w:numPr>
              <w:autoSpaceDE w:val="0"/>
              <w:autoSpaceDN w:val="0"/>
              <w:adjustRightInd w:val="0"/>
              <w:spacing w:after="120" w:line="240" w:lineRule="auto"/>
              <w:contextualSpacing/>
              <w:rPr>
                <w:rFonts w:ascii="Calibri" w:eastAsia="Times New Roman" w:hAnsi="Calibri" w:cs="Calibri"/>
                <w:szCs w:val="24"/>
                <w:lang w:val="en-US"/>
              </w:rPr>
            </w:pPr>
            <w:r w:rsidRPr="003C4335">
              <w:rPr>
                <w:rFonts w:ascii="Calibri" w:eastAsia="Times New Roman" w:hAnsi="Calibri" w:cs="Calibri"/>
                <w:szCs w:val="24"/>
                <w:lang w:val="en-US"/>
              </w:rPr>
              <w:t>Assist in drafting final  version of the manual</w:t>
            </w:r>
          </w:p>
        </w:tc>
        <w:tc>
          <w:tcPr>
            <w:tcW w:w="117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autoSpaceDE w:val="0"/>
              <w:autoSpaceDN w:val="0"/>
              <w:adjustRightInd w:val="0"/>
              <w:spacing w:after="120" w:line="240" w:lineRule="auto"/>
              <w:jc w:val="both"/>
              <w:rPr>
                <w:rFonts w:ascii="Calibri" w:eastAsia="Times New Roman" w:hAnsi="Calibri" w:cs="Calibri"/>
                <w:szCs w:val="24"/>
                <w:lang w:val="en-US"/>
              </w:rPr>
            </w:pPr>
            <w:r w:rsidRPr="003C4335">
              <w:rPr>
                <w:rFonts w:ascii="Calibri" w:eastAsia="Times New Roman" w:hAnsi="Calibri" w:cs="Calibri"/>
                <w:szCs w:val="24"/>
                <w:lang w:val="en-US"/>
              </w:rPr>
              <w:t xml:space="preserve">8 </w:t>
            </w:r>
            <w:proofErr w:type="spellStart"/>
            <w:r w:rsidRPr="003C4335">
              <w:rPr>
                <w:rFonts w:ascii="Calibri" w:eastAsia="Times New Roman" w:hAnsi="Calibri" w:cs="Calibri"/>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widowControl w:val="0"/>
              <w:numPr>
                <w:ilvl w:val="0"/>
                <w:numId w:val="19"/>
              </w:numPr>
              <w:spacing w:before="120" w:after="0" w:line="240" w:lineRule="auto"/>
              <w:ind w:left="180" w:hanging="180"/>
              <w:contextualSpacing/>
              <w:rPr>
                <w:rFonts w:eastAsia="Calibri" w:cstheme="minorHAnsi"/>
                <w:lang w:eastAsia="tr-TR"/>
              </w:rPr>
            </w:pPr>
            <w:r w:rsidRPr="003C4335">
              <w:rPr>
                <w:rFonts w:eastAsia="Calibri" w:cstheme="minorHAnsi"/>
                <w:lang w:eastAsia="tr-TR"/>
              </w:rPr>
              <w:t xml:space="preserve">Contribution to the Manual for the internal QA of </w:t>
            </w:r>
            <w:proofErr w:type="spellStart"/>
            <w:r w:rsidRPr="003C4335">
              <w:rPr>
                <w:rFonts w:eastAsia="Calibri" w:cstheme="minorHAnsi"/>
                <w:lang w:eastAsia="tr-TR"/>
              </w:rPr>
              <w:t>HiEd</w:t>
            </w:r>
            <w:proofErr w:type="spellEnd"/>
            <w:r w:rsidRPr="003C4335">
              <w:rPr>
                <w:rFonts w:eastAsia="Calibri" w:cstheme="minorHAnsi"/>
                <w:lang w:eastAsia="tr-TR"/>
              </w:rPr>
              <w:t xml:space="preserve"> institutions  </w:t>
            </w:r>
          </w:p>
          <w:p w:rsidR="003C4335" w:rsidRPr="003C4335" w:rsidRDefault="003C4335" w:rsidP="003C4335">
            <w:pPr>
              <w:spacing w:after="0" w:line="240" w:lineRule="auto"/>
              <w:contextualSpacing/>
              <w:rPr>
                <w:rFonts w:eastAsia="Calibri" w:cstheme="minorHAnsi"/>
                <w:lang w:val="en-US"/>
              </w:rPr>
            </w:pPr>
          </w:p>
        </w:tc>
      </w:tr>
      <w:tr w:rsidR="003C4335" w:rsidRPr="003C4335" w:rsidTr="00476F54">
        <w:trPr>
          <w:trHeight w:val="583"/>
        </w:trPr>
        <w:tc>
          <w:tcPr>
            <w:tcW w:w="986"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autoSpaceDE w:val="0"/>
              <w:autoSpaceDN w:val="0"/>
              <w:adjustRightInd w:val="0"/>
              <w:spacing w:after="120" w:line="240" w:lineRule="auto"/>
              <w:jc w:val="both"/>
              <w:rPr>
                <w:rFonts w:ascii="Calibri" w:eastAsia="Times New Roman" w:hAnsi="Calibri" w:cs="Calibri"/>
                <w:szCs w:val="24"/>
                <w:lang w:val="en-US"/>
              </w:rPr>
            </w:pPr>
            <w:r w:rsidRPr="003C4335">
              <w:rPr>
                <w:rFonts w:ascii="Calibri" w:eastAsia="Times New Roman" w:hAnsi="Calibri" w:cs="Calibri"/>
                <w:szCs w:val="24"/>
                <w:lang w:val="en-US"/>
              </w:rPr>
              <w:t>2.11.5</w:t>
            </w:r>
          </w:p>
        </w:tc>
        <w:tc>
          <w:tcPr>
            <w:tcW w:w="99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spacing w:after="0" w:line="240" w:lineRule="auto"/>
              <w:jc w:val="both"/>
              <w:rPr>
                <w:rFonts w:ascii="Calibri" w:eastAsia="Times New Roman" w:hAnsi="Calibri" w:cs="Calibri"/>
                <w:szCs w:val="24"/>
                <w:lang w:val="en-US"/>
              </w:rPr>
            </w:pPr>
            <w:r w:rsidRPr="003C4335">
              <w:rPr>
                <w:rFonts w:ascii="Calibri" w:eastAsia="Times New Roman" w:hAnsi="Calibri" w:cs="Calibri"/>
                <w:szCs w:val="24"/>
                <w:lang w:val="en-US"/>
              </w:rPr>
              <w:t>2.11.5.4</w:t>
            </w:r>
          </w:p>
        </w:tc>
        <w:tc>
          <w:tcPr>
            <w:tcW w:w="378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numPr>
                <w:ilvl w:val="0"/>
                <w:numId w:val="25"/>
              </w:numPr>
              <w:spacing w:after="0" w:line="240" w:lineRule="auto"/>
              <w:rPr>
                <w:rFonts w:eastAsia="Aptos" w:cstheme="minorHAnsi"/>
                <w:lang w:eastAsia="nl-NL"/>
              </w:rPr>
            </w:pPr>
            <w:r w:rsidRPr="003C4335">
              <w:rPr>
                <w:rFonts w:eastAsia="Aptos" w:cstheme="minorHAnsi"/>
                <w:lang w:eastAsia="nl-NL"/>
              </w:rPr>
              <w:t xml:space="preserve">Participate in the review, revision and update </w:t>
            </w:r>
            <w:proofErr w:type="gramStart"/>
            <w:r w:rsidRPr="003C4335">
              <w:rPr>
                <w:rFonts w:eastAsia="Aptos" w:cstheme="minorHAnsi"/>
                <w:lang w:eastAsia="nl-NL"/>
              </w:rPr>
              <w:t>of  the</w:t>
            </w:r>
            <w:proofErr w:type="gramEnd"/>
            <w:r w:rsidRPr="003C4335">
              <w:rPr>
                <w:rFonts w:eastAsia="Aptos" w:cstheme="minorHAnsi"/>
                <w:lang w:eastAsia="nl-NL"/>
              </w:rPr>
              <w:t xml:space="preserve"> existing materials for this purpose</w:t>
            </w:r>
          </w:p>
          <w:p w:rsidR="003C4335" w:rsidRPr="003C4335" w:rsidRDefault="003C4335" w:rsidP="003C4335">
            <w:pPr>
              <w:numPr>
                <w:ilvl w:val="0"/>
                <w:numId w:val="25"/>
              </w:numPr>
              <w:spacing w:after="0" w:line="240" w:lineRule="auto"/>
              <w:rPr>
                <w:rFonts w:eastAsia="Aptos" w:cstheme="minorHAnsi"/>
                <w:lang w:eastAsia="nl-NL"/>
              </w:rPr>
            </w:pPr>
            <w:r w:rsidRPr="003C4335">
              <w:rPr>
                <w:rFonts w:eastAsia="Aptos" w:cstheme="minorHAnsi"/>
                <w:lang w:eastAsia="nl-NL"/>
              </w:rPr>
              <w:t>Participate in the selection of Trainers</w:t>
            </w:r>
          </w:p>
          <w:p w:rsidR="003C4335" w:rsidRPr="003C4335" w:rsidRDefault="003C4335" w:rsidP="003C4335">
            <w:pPr>
              <w:numPr>
                <w:ilvl w:val="0"/>
                <w:numId w:val="25"/>
              </w:numPr>
              <w:spacing w:after="0" w:line="240" w:lineRule="auto"/>
              <w:rPr>
                <w:rFonts w:eastAsia="Aptos" w:cstheme="minorHAnsi"/>
                <w:lang w:eastAsia="nl-NL"/>
              </w:rPr>
            </w:pPr>
            <w:r w:rsidRPr="003C4335">
              <w:rPr>
                <w:rFonts w:eastAsia="Aptos" w:cstheme="minorHAnsi"/>
                <w:lang w:eastAsia="nl-NL"/>
              </w:rPr>
              <w:t xml:space="preserve">Provide inputs for  a digital version of the training  </w:t>
            </w:r>
          </w:p>
        </w:tc>
        <w:tc>
          <w:tcPr>
            <w:tcW w:w="117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autoSpaceDE w:val="0"/>
              <w:autoSpaceDN w:val="0"/>
              <w:adjustRightInd w:val="0"/>
              <w:spacing w:after="120" w:line="240" w:lineRule="auto"/>
              <w:jc w:val="both"/>
              <w:rPr>
                <w:rFonts w:ascii="Calibri" w:eastAsia="Times New Roman" w:hAnsi="Calibri" w:cs="Calibri"/>
                <w:szCs w:val="24"/>
                <w:lang w:val="en-US"/>
              </w:rPr>
            </w:pPr>
            <w:r w:rsidRPr="003C4335">
              <w:rPr>
                <w:rFonts w:ascii="Calibri" w:eastAsia="Times New Roman" w:hAnsi="Calibri" w:cs="Calibri"/>
                <w:szCs w:val="24"/>
                <w:lang w:val="en-US"/>
              </w:rPr>
              <w:t xml:space="preserve">6 </w:t>
            </w:r>
            <w:proofErr w:type="spellStart"/>
            <w:r w:rsidRPr="003C4335">
              <w:rPr>
                <w:rFonts w:ascii="Calibri" w:eastAsia="Times New Roman" w:hAnsi="Calibri" w:cs="Calibri"/>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widowControl w:val="0"/>
              <w:spacing w:before="120" w:after="0" w:line="240" w:lineRule="auto"/>
              <w:ind w:left="540"/>
              <w:contextualSpacing/>
              <w:jc w:val="both"/>
              <w:rPr>
                <w:rFonts w:eastAsia="Calibri" w:cstheme="minorHAnsi"/>
                <w:lang w:eastAsia="tr-TR"/>
              </w:rPr>
            </w:pPr>
          </w:p>
          <w:p w:rsidR="003C4335" w:rsidRPr="003C4335" w:rsidRDefault="003C4335" w:rsidP="003C4335">
            <w:pPr>
              <w:widowControl w:val="0"/>
              <w:numPr>
                <w:ilvl w:val="0"/>
                <w:numId w:val="19"/>
              </w:numPr>
              <w:spacing w:before="120" w:after="0" w:line="240" w:lineRule="auto"/>
              <w:ind w:left="180" w:hanging="180"/>
              <w:contextualSpacing/>
              <w:jc w:val="both"/>
              <w:rPr>
                <w:rFonts w:eastAsia="Calibri" w:cstheme="minorHAnsi"/>
                <w:lang w:eastAsia="tr-TR"/>
              </w:rPr>
            </w:pPr>
            <w:r w:rsidRPr="003C4335">
              <w:rPr>
                <w:rFonts w:eastAsia="Calibri" w:cstheme="minorHAnsi"/>
                <w:lang w:eastAsia="tr-TR"/>
              </w:rPr>
              <w:t xml:space="preserve">Report on the delivered training </w:t>
            </w:r>
          </w:p>
          <w:p w:rsidR="003C4335" w:rsidRPr="003C4335" w:rsidRDefault="003C4335" w:rsidP="003C4335">
            <w:pPr>
              <w:widowControl w:val="0"/>
              <w:numPr>
                <w:ilvl w:val="0"/>
                <w:numId w:val="19"/>
              </w:numPr>
              <w:spacing w:before="120" w:after="0" w:line="240" w:lineRule="auto"/>
              <w:ind w:left="180" w:hanging="180"/>
              <w:contextualSpacing/>
              <w:jc w:val="both"/>
              <w:rPr>
                <w:rFonts w:eastAsia="Calibri" w:cstheme="minorHAnsi"/>
                <w:lang w:eastAsia="tr-TR"/>
              </w:rPr>
            </w:pPr>
            <w:r w:rsidRPr="003C4335">
              <w:rPr>
                <w:rFonts w:eastAsia="Calibri" w:cstheme="minorHAnsi"/>
                <w:lang w:eastAsia="tr-TR"/>
              </w:rPr>
              <w:t>Inputs for digital training material</w:t>
            </w:r>
          </w:p>
          <w:p w:rsidR="003C4335" w:rsidRPr="003C4335" w:rsidRDefault="003C4335" w:rsidP="003C4335">
            <w:pPr>
              <w:widowControl w:val="0"/>
              <w:spacing w:before="120"/>
              <w:contextualSpacing/>
              <w:rPr>
                <w:rFonts w:eastAsia="Aptos" w:cstheme="minorHAnsi"/>
              </w:rPr>
            </w:pPr>
          </w:p>
        </w:tc>
      </w:tr>
      <w:tr w:rsidR="003C4335" w:rsidRPr="003C4335" w:rsidTr="00476F54">
        <w:trPr>
          <w:trHeight w:val="583"/>
        </w:trPr>
        <w:tc>
          <w:tcPr>
            <w:tcW w:w="986"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autoSpaceDE w:val="0"/>
              <w:autoSpaceDN w:val="0"/>
              <w:adjustRightInd w:val="0"/>
              <w:spacing w:after="120" w:line="240" w:lineRule="auto"/>
              <w:jc w:val="both"/>
              <w:rPr>
                <w:rFonts w:ascii="Calibri" w:eastAsia="Times New Roman" w:hAnsi="Calibri" w:cs="Calibri"/>
                <w:szCs w:val="24"/>
                <w:lang w:val="en-US"/>
              </w:rPr>
            </w:pPr>
          </w:p>
        </w:tc>
        <w:tc>
          <w:tcPr>
            <w:tcW w:w="99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spacing w:after="0" w:line="240" w:lineRule="auto"/>
              <w:jc w:val="both"/>
              <w:rPr>
                <w:rFonts w:ascii="Calibri" w:eastAsia="Times New Roman" w:hAnsi="Calibri" w:cs="Calibri"/>
                <w:szCs w:val="24"/>
                <w:lang w:val="en-US"/>
              </w:rPr>
            </w:pPr>
            <w:r w:rsidRPr="003C4335">
              <w:rPr>
                <w:rFonts w:ascii="Calibri" w:eastAsia="Times New Roman" w:hAnsi="Calibri" w:cs="Calibri"/>
                <w:szCs w:val="24"/>
                <w:lang w:val="en-US"/>
              </w:rPr>
              <w:t>2.11.5.5</w:t>
            </w:r>
          </w:p>
        </w:tc>
        <w:tc>
          <w:tcPr>
            <w:tcW w:w="378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spacing w:after="0" w:line="240" w:lineRule="auto"/>
              <w:rPr>
                <w:rFonts w:eastAsia="Aptos" w:cstheme="minorHAnsi"/>
                <w:lang w:eastAsia="nl-NL"/>
              </w:rPr>
            </w:pPr>
          </w:p>
          <w:p w:rsidR="003C4335" w:rsidRPr="003C4335" w:rsidRDefault="003C4335" w:rsidP="003C4335">
            <w:pPr>
              <w:numPr>
                <w:ilvl w:val="0"/>
                <w:numId w:val="20"/>
              </w:numPr>
              <w:spacing w:after="0" w:line="240" w:lineRule="auto"/>
              <w:ind w:left="720"/>
              <w:rPr>
                <w:rFonts w:eastAsia="Aptos" w:cstheme="minorHAnsi"/>
                <w:lang w:eastAsia="nl-NL"/>
              </w:rPr>
            </w:pPr>
            <w:r w:rsidRPr="003C4335">
              <w:rPr>
                <w:rFonts w:eastAsia="Aptos" w:cstheme="minorHAnsi"/>
                <w:lang w:eastAsia="nl-NL"/>
              </w:rPr>
              <w:t xml:space="preserve">Participate in the review of relevant materials </w:t>
            </w:r>
          </w:p>
          <w:p w:rsidR="003C4335" w:rsidRPr="003C4335" w:rsidRDefault="003C4335" w:rsidP="003C4335">
            <w:pPr>
              <w:spacing w:after="0" w:line="240" w:lineRule="auto"/>
              <w:ind w:left="720"/>
              <w:rPr>
                <w:rFonts w:eastAsia="Aptos" w:cstheme="minorHAnsi"/>
                <w:lang w:eastAsia="nl-NL"/>
              </w:rPr>
            </w:pPr>
          </w:p>
          <w:p w:rsidR="003C4335" w:rsidRPr="003C4335" w:rsidRDefault="003C4335" w:rsidP="003C4335">
            <w:pPr>
              <w:spacing w:after="0" w:line="240" w:lineRule="auto"/>
              <w:ind w:left="720"/>
              <w:rPr>
                <w:rFonts w:eastAsia="Aptos" w:cstheme="minorHAnsi"/>
                <w:lang w:eastAsia="nl-NL"/>
              </w:rPr>
            </w:pPr>
          </w:p>
        </w:tc>
        <w:tc>
          <w:tcPr>
            <w:tcW w:w="117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autoSpaceDE w:val="0"/>
              <w:autoSpaceDN w:val="0"/>
              <w:adjustRightInd w:val="0"/>
              <w:spacing w:after="120" w:line="240" w:lineRule="auto"/>
              <w:jc w:val="both"/>
              <w:rPr>
                <w:rFonts w:ascii="Calibri" w:eastAsia="Times New Roman" w:hAnsi="Calibri" w:cs="Calibri"/>
                <w:szCs w:val="24"/>
                <w:lang w:val="en-US"/>
              </w:rPr>
            </w:pPr>
            <w:r w:rsidRPr="003C4335">
              <w:rPr>
                <w:rFonts w:ascii="Calibri" w:eastAsia="Times New Roman" w:hAnsi="Calibri" w:cs="Calibri"/>
                <w:szCs w:val="24"/>
                <w:lang w:val="en-US"/>
              </w:rPr>
              <w:t xml:space="preserve">1 </w:t>
            </w:r>
            <w:proofErr w:type="spellStart"/>
            <w:r w:rsidRPr="003C4335">
              <w:rPr>
                <w:rFonts w:ascii="Calibri" w:eastAsia="Times New Roman" w:hAnsi="Calibri" w:cs="Calibri"/>
                <w:szCs w:val="24"/>
                <w:lang w:val="en-US"/>
              </w:rPr>
              <w:t>wd</w:t>
            </w:r>
            <w:proofErr w:type="spellEnd"/>
            <w:r w:rsidRPr="003C4335">
              <w:rPr>
                <w:rFonts w:ascii="Calibri" w:eastAsia="Times New Roman" w:hAnsi="Calibri" w:cs="Calibri"/>
                <w:szCs w:val="24"/>
                <w:lang w:val="en-US"/>
              </w:rPr>
              <w:t xml:space="preserve"> </w:t>
            </w:r>
          </w:p>
        </w:tc>
        <w:tc>
          <w:tcPr>
            <w:tcW w:w="2884"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numPr>
                <w:ilvl w:val="0"/>
                <w:numId w:val="19"/>
              </w:numPr>
              <w:spacing w:before="120" w:after="0" w:line="240" w:lineRule="auto"/>
              <w:ind w:left="180" w:hanging="180"/>
              <w:contextualSpacing/>
              <w:jc w:val="both"/>
              <w:rPr>
                <w:rFonts w:cstheme="minorHAnsi"/>
                <w:lang w:eastAsia="tr-TR"/>
              </w:rPr>
            </w:pPr>
            <w:r w:rsidRPr="003C4335">
              <w:rPr>
                <w:rFonts w:eastAsia="Aptos" w:cstheme="minorHAnsi"/>
              </w:rPr>
              <w:t xml:space="preserve">Contribute to Recommendation report on optimization of the review process, and of monitoring the effectiveness and efficiency of the </w:t>
            </w:r>
            <w:proofErr w:type="gramStart"/>
            <w:r w:rsidRPr="003C4335">
              <w:rPr>
                <w:rFonts w:eastAsia="Aptos" w:cstheme="minorHAnsi"/>
              </w:rPr>
              <w:t>reviewers</w:t>
            </w:r>
            <w:proofErr w:type="gramEnd"/>
            <w:r w:rsidRPr="003C4335">
              <w:rPr>
                <w:rFonts w:eastAsia="Aptos" w:cstheme="minorHAnsi"/>
              </w:rPr>
              <w:t xml:space="preserve"> work</w:t>
            </w:r>
          </w:p>
          <w:p w:rsidR="003C4335" w:rsidRPr="003C4335" w:rsidRDefault="003C4335" w:rsidP="003C4335">
            <w:pPr>
              <w:widowControl w:val="0"/>
              <w:spacing w:before="120"/>
              <w:contextualSpacing/>
              <w:rPr>
                <w:rFonts w:eastAsia="Aptos" w:cstheme="minorHAnsi"/>
              </w:rPr>
            </w:pPr>
          </w:p>
        </w:tc>
      </w:tr>
      <w:tr w:rsidR="003C4335" w:rsidRPr="003C4335" w:rsidTr="00476F54">
        <w:trPr>
          <w:trHeight w:val="583"/>
        </w:trPr>
        <w:tc>
          <w:tcPr>
            <w:tcW w:w="986"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autoSpaceDE w:val="0"/>
              <w:autoSpaceDN w:val="0"/>
              <w:adjustRightInd w:val="0"/>
              <w:spacing w:after="120" w:line="240" w:lineRule="auto"/>
              <w:jc w:val="both"/>
              <w:rPr>
                <w:rFonts w:ascii="Calibri" w:eastAsia="Times New Roman" w:hAnsi="Calibri" w:cs="Calibri"/>
                <w:szCs w:val="24"/>
                <w:lang w:val="en-US"/>
              </w:rPr>
            </w:pPr>
          </w:p>
        </w:tc>
        <w:tc>
          <w:tcPr>
            <w:tcW w:w="99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spacing w:after="0" w:line="240" w:lineRule="auto"/>
              <w:jc w:val="both"/>
              <w:rPr>
                <w:rFonts w:ascii="Calibri" w:eastAsia="Times New Roman" w:hAnsi="Calibri" w:cs="Calibri"/>
                <w:szCs w:val="24"/>
                <w:lang w:val="en-US"/>
              </w:rPr>
            </w:pPr>
            <w:r w:rsidRPr="003C4335">
              <w:rPr>
                <w:rFonts w:ascii="Calibri" w:eastAsia="Times New Roman" w:hAnsi="Calibri" w:cs="Calibri"/>
                <w:szCs w:val="24"/>
                <w:lang w:val="en-US"/>
              </w:rPr>
              <w:t>2.11.5.7</w:t>
            </w:r>
          </w:p>
        </w:tc>
        <w:tc>
          <w:tcPr>
            <w:tcW w:w="378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contextualSpacing/>
              <w:rPr>
                <w:rFonts w:eastAsia="Times New Roman" w:cstheme="minorHAnsi"/>
                <w:lang w:eastAsia="nl-NL"/>
              </w:rPr>
            </w:pPr>
          </w:p>
          <w:p w:rsidR="003C4335" w:rsidRPr="003C4335" w:rsidRDefault="003C4335" w:rsidP="003C4335">
            <w:pPr>
              <w:numPr>
                <w:ilvl w:val="0"/>
                <w:numId w:val="27"/>
              </w:numPr>
              <w:spacing w:after="0" w:line="240" w:lineRule="auto"/>
              <w:contextualSpacing/>
              <w:rPr>
                <w:rFonts w:eastAsia="Times New Roman" w:cstheme="minorHAnsi"/>
                <w:lang w:eastAsia="nl-NL"/>
              </w:rPr>
            </w:pPr>
            <w:r w:rsidRPr="003C4335">
              <w:rPr>
                <w:rFonts w:eastAsia="Times New Roman" w:cstheme="minorHAnsi"/>
                <w:lang w:eastAsia="nl-NL"/>
              </w:rPr>
              <w:t>Organize and participate in round table discussions with relevant stakeholders</w:t>
            </w:r>
          </w:p>
          <w:p w:rsidR="003C4335" w:rsidRPr="003C4335" w:rsidRDefault="003C4335" w:rsidP="003C4335">
            <w:pPr>
              <w:numPr>
                <w:ilvl w:val="0"/>
                <w:numId w:val="27"/>
              </w:numPr>
              <w:spacing w:after="0" w:line="240" w:lineRule="auto"/>
              <w:contextualSpacing/>
              <w:rPr>
                <w:rFonts w:eastAsia="Times New Roman" w:cstheme="minorHAnsi"/>
                <w:lang w:eastAsia="nl-NL"/>
              </w:rPr>
            </w:pPr>
            <w:r w:rsidRPr="003C4335">
              <w:rPr>
                <w:rFonts w:cstheme="minorHAnsi"/>
              </w:rPr>
              <w:t>Prepare round tables reports</w:t>
            </w:r>
          </w:p>
        </w:tc>
        <w:tc>
          <w:tcPr>
            <w:tcW w:w="117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autoSpaceDE w:val="0"/>
              <w:autoSpaceDN w:val="0"/>
              <w:adjustRightInd w:val="0"/>
              <w:spacing w:after="120" w:line="240" w:lineRule="auto"/>
              <w:jc w:val="both"/>
              <w:rPr>
                <w:rFonts w:ascii="Calibri" w:eastAsia="Times New Roman" w:hAnsi="Calibri" w:cs="Calibri"/>
                <w:szCs w:val="24"/>
                <w:lang w:val="en-US"/>
              </w:rPr>
            </w:pPr>
            <w:r w:rsidRPr="003C4335">
              <w:rPr>
                <w:rFonts w:ascii="Calibri" w:eastAsia="Times New Roman" w:hAnsi="Calibri" w:cs="Calibri"/>
                <w:szCs w:val="24"/>
                <w:lang w:val="en-US"/>
              </w:rPr>
              <w:t xml:space="preserve">4 </w:t>
            </w:r>
            <w:proofErr w:type="spellStart"/>
            <w:r w:rsidRPr="003C4335">
              <w:rPr>
                <w:rFonts w:ascii="Calibri" w:eastAsia="Times New Roman" w:hAnsi="Calibri" w:cs="Calibri"/>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numPr>
                <w:ilvl w:val="0"/>
                <w:numId w:val="19"/>
              </w:numPr>
              <w:spacing w:after="0" w:line="240" w:lineRule="auto"/>
              <w:rPr>
                <w:rFonts w:eastAsia="Aptos" w:cstheme="minorHAnsi"/>
              </w:rPr>
            </w:pPr>
            <w:r w:rsidRPr="003C4335">
              <w:rPr>
                <w:rFonts w:eastAsia="Aptos" w:cstheme="minorHAnsi"/>
              </w:rPr>
              <w:t xml:space="preserve">Round table reports </w:t>
            </w:r>
          </w:p>
          <w:p w:rsidR="003C4335" w:rsidRPr="003C4335" w:rsidRDefault="003C4335" w:rsidP="003C4335">
            <w:pPr>
              <w:spacing w:before="120" w:after="0" w:line="240" w:lineRule="auto"/>
              <w:ind w:left="180"/>
              <w:contextualSpacing/>
              <w:jc w:val="both"/>
              <w:rPr>
                <w:rFonts w:eastAsia="Aptos" w:cstheme="minorHAnsi"/>
              </w:rPr>
            </w:pPr>
          </w:p>
        </w:tc>
      </w:tr>
      <w:tr w:rsidR="003C4335" w:rsidRPr="003C4335"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3C4335" w:rsidRPr="003C4335" w:rsidRDefault="003C4335" w:rsidP="003C4335">
            <w:pPr>
              <w:autoSpaceDE w:val="0"/>
              <w:autoSpaceDN w:val="0"/>
              <w:adjustRightInd w:val="0"/>
              <w:spacing w:after="120" w:line="240" w:lineRule="auto"/>
              <w:jc w:val="both"/>
              <w:rPr>
                <w:rFonts w:ascii="Calibri" w:eastAsia="Times New Roman" w:hAnsi="Calibri" w:cs="Calibri"/>
                <w:b/>
                <w:szCs w:val="24"/>
                <w:lang w:val="en-US"/>
              </w:rPr>
            </w:pPr>
            <w:r w:rsidRPr="003C4335">
              <w:rPr>
                <w:rFonts w:ascii="Calibri" w:eastAsia="Times New Roman" w:hAnsi="Calibri" w:cs="Calibri"/>
                <w:b/>
                <w:szCs w:val="24"/>
                <w:lang w:val="en-US"/>
              </w:rPr>
              <w:t xml:space="preserve">Total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3C4335" w:rsidRPr="003C4335" w:rsidRDefault="003C4335" w:rsidP="003C4335">
            <w:pPr>
              <w:autoSpaceDE w:val="0"/>
              <w:autoSpaceDN w:val="0"/>
              <w:adjustRightInd w:val="0"/>
              <w:spacing w:after="120" w:line="240" w:lineRule="auto"/>
              <w:jc w:val="both"/>
              <w:rPr>
                <w:rFonts w:ascii="Calibri" w:eastAsia="Times New Roman" w:hAnsi="Calibri" w:cs="Calibri"/>
                <w:b/>
                <w:szCs w:val="24"/>
                <w:lang w:val="en-US"/>
              </w:rPr>
            </w:pP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C4335" w:rsidRPr="003C4335" w:rsidRDefault="003C4335" w:rsidP="003C4335">
            <w:pPr>
              <w:autoSpaceDE w:val="0"/>
              <w:autoSpaceDN w:val="0"/>
              <w:adjustRightInd w:val="0"/>
              <w:spacing w:after="120" w:line="240" w:lineRule="auto"/>
              <w:rPr>
                <w:rFonts w:ascii="Calibri" w:eastAsia="Times New Roman" w:hAnsi="Calibri" w:cs="Calibri"/>
                <w:b/>
                <w:szCs w:val="24"/>
                <w:lang w:val="en-US"/>
              </w:rPr>
            </w:pPr>
          </w:p>
        </w:tc>
        <w:tc>
          <w:tcPr>
            <w:tcW w:w="1170" w:type="dxa"/>
            <w:tcBorders>
              <w:top w:val="single" w:sz="3" w:space="0" w:color="000000"/>
              <w:left w:val="single" w:sz="3" w:space="0" w:color="000000"/>
              <w:bottom w:val="single" w:sz="3" w:space="0" w:color="000000"/>
              <w:right w:val="single" w:sz="3" w:space="0" w:color="000000"/>
            </w:tcBorders>
          </w:tcPr>
          <w:p w:rsidR="003C4335" w:rsidRPr="003C4335" w:rsidRDefault="003C4335" w:rsidP="003C4335">
            <w:pPr>
              <w:autoSpaceDE w:val="0"/>
              <w:autoSpaceDN w:val="0"/>
              <w:adjustRightInd w:val="0"/>
              <w:spacing w:after="120" w:line="240" w:lineRule="auto"/>
              <w:jc w:val="both"/>
              <w:rPr>
                <w:rFonts w:ascii="Calibri" w:eastAsia="Times New Roman" w:hAnsi="Calibri" w:cs="Calibri"/>
                <w:b/>
                <w:szCs w:val="24"/>
                <w:lang w:val="en-US"/>
              </w:rPr>
            </w:pPr>
            <w:r w:rsidRPr="003C4335">
              <w:rPr>
                <w:rFonts w:ascii="Calibri" w:eastAsia="Times New Roman" w:hAnsi="Calibri" w:cs="Calibri"/>
                <w:b/>
                <w:szCs w:val="24"/>
                <w:lang w:val="en-US"/>
              </w:rPr>
              <w:t>19 WD</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3C4335" w:rsidRPr="003C4335" w:rsidRDefault="003C4335" w:rsidP="003C4335">
            <w:pPr>
              <w:autoSpaceDE w:val="0"/>
              <w:autoSpaceDN w:val="0"/>
              <w:adjustRightInd w:val="0"/>
              <w:spacing w:after="120" w:line="240" w:lineRule="auto"/>
              <w:jc w:val="both"/>
              <w:rPr>
                <w:rFonts w:ascii="Calibri" w:eastAsia="Times New Roman" w:hAnsi="Calibri" w:cs="Calibri"/>
                <w:b/>
                <w:szCs w:val="24"/>
                <w:lang w:val="en-US"/>
              </w:rPr>
            </w:pPr>
          </w:p>
        </w:tc>
      </w:tr>
    </w:tbl>
    <w:p w:rsidR="002700C9" w:rsidRPr="00B44380" w:rsidRDefault="002700C9" w:rsidP="00B44380">
      <w:pPr>
        <w:spacing w:after="120" w:line="240" w:lineRule="auto"/>
        <w:rPr>
          <w:rFonts w:ascii="Calibri" w:eastAsia="Times New Roman" w:hAnsi="Calibri" w:cs="Calibri"/>
          <w:szCs w:val="24"/>
          <w:highlight w:val="lightGray"/>
        </w:rPr>
      </w:pPr>
    </w:p>
    <w:p w:rsidR="001A64EA" w:rsidRPr="001A64EA" w:rsidRDefault="001A64EA" w:rsidP="001A64EA">
      <w:pPr>
        <w:spacing w:after="120" w:line="240" w:lineRule="auto"/>
        <w:jc w:val="both"/>
        <w:rPr>
          <w:rFonts w:ascii="Calibri" w:eastAsia="Times New Roman" w:hAnsi="Calibri" w:cs="Calibri"/>
          <w:szCs w:val="24"/>
        </w:rPr>
      </w:pPr>
    </w:p>
    <w:p w:rsidR="001A64EA" w:rsidRPr="00454930" w:rsidRDefault="001A64EA" w:rsidP="001A64EA">
      <w:pPr>
        <w:spacing w:after="120" w:line="240" w:lineRule="auto"/>
        <w:jc w:val="both"/>
        <w:outlineLvl w:val="0"/>
        <w:rPr>
          <w:rFonts w:ascii="Calibri" w:eastAsia="Times New Roman" w:hAnsi="Calibri" w:cs="Calibri"/>
          <w:bCs/>
          <w:iCs/>
          <w:szCs w:val="24"/>
          <w:highlight w:val="lightGray"/>
        </w:rPr>
      </w:pPr>
    </w:p>
    <w:p w:rsidR="003C4335" w:rsidRDefault="003C4335" w:rsidP="001A64EA">
      <w:pPr>
        <w:spacing w:after="120" w:line="240" w:lineRule="auto"/>
        <w:jc w:val="both"/>
        <w:outlineLvl w:val="0"/>
        <w:rPr>
          <w:rFonts w:ascii="Calibri" w:eastAsia="Times New Roman" w:hAnsi="Calibri" w:cs="Calibri"/>
          <w:b/>
          <w:i/>
          <w:color w:val="FF6600"/>
          <w:szCs w:val="24"/>
        </w:rPr>
      </w:pPr>
    </w:p>
    <w:p w:rsidR="001A64EA" w:rsidRPr="00B44380" w:rsidRDefault="001A64EA" w:rsidP="001A64EA">
      <w:pPr>
        <w:spacing w:after="120" w:line="240" w:lineRule="auto"/>
        <w:jc w:val="both"/>
        <w:outlineLvl w:val="0"/>
        <w:rPr>
          <w:rFonts w:ascii="Calibri" w:eastAsia="Times New Roman" w:hAnsi="Calibri" w:cs="Calibri"/>
          <w:b/>
          <w:i/>
          <w:color w:val="FF6600"/>
          <w:szCs w:val="24"/>
        </w:rPr>
      </w:pPr>
      <w:bookmarkStart w:id="0" w:name="_GoBack"/>
      <w:bookmarkEnd w:id="0"/>
      <w:r w:rsidRPr="00B44380">
        <w:rPr>
          <w:rFonts w:ascii="Calibri" w:eastAsia="Times New Roman" w:hAnsi="Calibri" w:cs="Calibri"/>
          <w:b/>
          <w:i/>
          <w:color w:val="FF6600"/>
          <w:szCs w:val="24"/>
        </w:rPr>
        <w:t>Qualifications Required:</w:t>
      </w:r>
    </w:p>
    <w:tbl>
      <w:tblPr>
        <w:tblW w:w="98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3C4335" w:rsidRPr="003C4335" w:rsidTr="00476F54">
        <w:trPr>
          <w:trHeight w:val="416"/>
        </w:trPr>
        <w:tc>
          <w:tcPr>
            <w:tcW w:w="9810" w:type="dxa"/>
          </w:tcPr>
          <w:p w:rsidR="003C4335" w:rsidRPr="003C4335" w:rsidRDefault="003C4335" w:rsidP="003C4335">
            <w:pPr>
              <w:tabs>
                <w:tab w:val="left" w:pos="360"/>
              </w:tabs>
              <w:spacing w:after="120" w:line="240" w:lineRule="auto"/>
              <w:ind w:right="900"/>
              <w:rPr>
                <w:rFonts w:ascii="Calibri" w:eastAsia="Times New Roman" w:hAnsi="Calibri" w:cs="Calibri"/>
                <w:i/>
                <w:u w:val="single"/>
              </w:rPr>
            </w:pPr>
            <w:r w:rsidRPr="003C4335">
              <w:rPr>
                <w:rFonts w:ascii="Calibri" w:eastAsia="Times New Roman" w:hAnsi="Calibri" w:cs="Calibri"/>
                <w:i/>
                <w:u w:val="single"/>
              </w:rPr>
              <w:t>Qualifications and skills:</w:t>
            </w:r>
          </w:p>
          <w:p w:rsidR="003C4335" w:rsidRPr="003C4335" w:rsidRDefault="003C4335" w:rsidP="003C4335">
            <w:pPr>
              <w:numPr>
                <w:ilvl w:val="0"/>
                <w:numId w:val="2"/>
              </w:numPr>
              <w:spacing w:after="0" w:line="240" w:lineRule="auto"/>
              <w:rPr>
                <w:rFonts w:ascii="Calibri" w:eastAsia="Times New Roman" w:hAnsi="Calibri" w:cs="Calibri"/>
              </w:rPr>
            </w:pPr>
            <w:r w:rsidRPr="003C4335">
              <w:rPr>
                <w:rFonts w:ascii="Calibri" w:eastAsia="Times New Roman" w:hAnsi="Calibri" w:cs="Calibri"/>
              </w:rPr>
              <w:t>A University Degree (where a university degree has been awarded on completion of three years of study in a university or equivalent institution) or at least 3 years of relevant professional experience in addition to General Professional Experience</w:t>
            </w:r>
          </w:p>
          <w:p w:rsidR="003C4335" w:rsidRPr="003C4335" w:rsidRDefault="003C4335" w:rsidP="003C4335">
            <w:pPr>
              <w:numPr>
                <w:ilvl w:val="0"/>
                <w:numId w:val="2"/>
              </w:numPr>
              <w:tabs>
                <w:tab w:val="left" w:pos="360"/>
              </w:tabs>
              <w:spacing w:after="120" w:line="240" w:lineRule="auto"/>
              <w:ind w:left="714" w:right="902" w:hanging="357"/>
              <w:rPr>
                <w:rFonts w:ascii="Calibri" w:eastAsia="Times New Roman" w:hAnsi="Calibri" w:cs="Calibri"/>
                <w:u w:val="single"/>
              </w:rPr>
            </w:pPr>
            <w:r w:rsidRPr="003C4335">
              <w:rPr>
                <w:rFonts w:ascii="Calibri" w:eastAsia="Times New Roman" w:hAnsi="Calibri" w:cs="Calibri"/>
                <w:lang w:val="en-US"/>
              </w:rPr>
              <w:t>Proficiency in written and spoken English</w:t>
            </w:r>
          </w:p>
          <w:p w:rsidR="003C4335" w:rsidRPr="003C4335" w:rsidRDefault="003C4335" w:rsidP="003C4335">
            <w:pPr>
              <w:numPr>
                <w:ilvl w:val="0"/>
                <w:numId w:val="2"/>
              </w:numPr>
              <w:tabs>
                <w:tab w:val="left" w:pos="360"/>
              </w:tabs>
              <w:spacing w:after="120" w:line="240" w:lineRule="auto"/>
              <w:ind w:left="714" w:right="902" w:hanging="357"/>
              <w:rPr>
                <w:rFonts w:ascii="Calibri" w:eastAsia="Times New Roman" w:hAnsi="Calibri" w:cs="Calibri"/>
                <w:u w:val="single"/>
              </w:rPr>
            </w:pPr>
            <w:r w:rsidRPr="003C4335">
              <w:rPr>
                <w:rFonts w:ascii="Calibri" w:eastAsia="Times New Roman" w:hAnsi="Calibri" w:cs="Calibri"/>
              </w:rPr>
              <w:t xml:space="preserve">Have excellent oral and written communication and analytical skills </w:t>
            </w:r>
          </w:p>
          <w:p w:rsidR="003C4335" w:rsidRPr="003C4335" w:rsidRDefault="003C4335" w:rsidP="003C4335">
            <w:pPr>
              <w:numPr>
                <w:ilvl w:val="0"/>
                <w:numId w:val="2"/>
              </w:numPr>
              <w:tabs>
                <w:tab w:val="left" w:pos="360"/>
              </w:tabs>
              <w:spacing w:after="120" w:line="240" w:lineRule="auto"/>
              <w:ind w:left="714" w:right="902" w:hanging="357"/>
              <w:rPr>
                <w:rFonts w:ascii="Calibri" w:eastAsia="Times New Roman" w:hAnsi="Calibri" w:cs="Calibri"/>
                <w:u w:val="single"/>
              </w:rPr>
            </w:pPr>
            <w:r w:rsidRPr="003C4335">
              <w:rPr>
                <w:rFonts w:ascii="Calibri" w:eastAsia="Times New Roman" w:hAnsi="Calibri" w:cs="Calibri"/>
              </w:rPr>
              <w:t xml:space="preserve">Have excellent team working abilities </w:t>
            </w:r>
          </w:p>
          <w:p w:rsidR="003C4335" w:rsidRPr="003C4335" w:rsidRDefault="003C4335" w:rsidP="003C4335">
            <w:pPr>
              <w:numPr>
                <w:ilvl w:val="0"/>
                <w:numId w:val="2"/>
              </w:numPr>
              <w:tabs>
                <w:tab w:val="left" w:pos="360"/>
              </w:tabs>
              <w:spacing w:after="120" w:line="240" w:lineRule="auto"/>
              <w:ind w:left="714" w:right="902" w:hanging="357"/>
              <w:rPr>
                <w:rFonts w:ascii="Calibri" w:eastAsia="Times New Roman" w:hAnsi="Calibri" w:cs="Calibri"/>
              </w:rPr>
            </w:pPr>
            <w:r w:rsidRPr="003C4335">
              <w:rPr>
                <w:rFonts w:ascii="Calibri" w:eastAsia="Times New Roman" w:hAnsi="Calibri" w:cs="Calibri"/>
              </w:rPr>
              <w:t>Strong communication and presentation skills and the ability to transfer his/her knowledge effectively</w:t>
            </w:r>
          </w:p>
          <w:p w:rsidR="003C4335" w:rsidRPr="003C4335" w:rsidRDefault="003C4335" w:rsidP="003C4335">
            <w:pPr>
              <w:numPr>
                <w:ilvl w:val="0"/>
                <w:numId w:val="2"/>
              </w:numPr>
              <w:tabs>
                <w:tab w:val="left" w:pos="360"/>
              </w:tabs>
              <w:spacing w:after="0" w:line="240" w:lineRule="auto"/>
              <w:ind w:right="902"/>
              <w:rPr>
                <w:rFonts w:ascii="Calibri" w:eastAsia="Times New Roman" w:hAnsi="Calibri" w:cs="Calibri"/>
                <w:i/>
                <w:u w:val="single"/>
              </w:rPr>
            </w:pPr>
            <w:r w:rsidRPr="003C4335">
              <w:rPr>
                <w:rFonts w:ascii="Calibri" w:eastAsia="Times New Roman" w:hAnsi="Calibri" w:cs="Calibri"/>
                <w:lang w:val="en-US"/>
              </w:rPr>
              <w:t>Knowledge of Serbian language (or other local languages- Bosnian, Croatian, Montenegrin) will be considered as an advantage</w:t>
            </w:r>
            <w:r w:rsidRPr="003C4335">
              <w:rPr>
                <w:rFonts w:ascii="Calibri" w:eastAsia="Times New Roman" w:hAnsi="Calibri" w:cs="Calibri"/>
                <w:i/>
                <w:u w:val="single"/>
              </w:rPr>
              <w:t xml:space="preserve"> </w:t>
            </w:r>
          </w:p>
          <w:p w:rsidR="003C4335" w:rsidRPr="003C4335" w:rsidRDefault="003C4335" w:rsidP="003C4335">
            <w:pPr>
              <w:numPr>
                <w:ilvl w:val="0"/>
                <w:numId w:val="2"/>
              </w:numPr>
              <w:tabs>
                <w:tab w:val="left" w:pos="360"/>
              </w:tabs>
              <w:spacing w:after="0" w:line="240" w:lineRule="auto"/>
              <w:ind w:right="902"/>
              <w:rPr>
                <w:rFonts w:ascii="Calibri" w:eastAsia="Times New Roman" w:hAnsi="Calibri" w:cs="Calibri"/>
                <w:i/>
                <w:u w:val="single"/>
              </w:rPr>
            </w:pPr>
            <w:r w:rsidRPr="003C4335">
              <w:rPr>
                <w:rFonts w:eastAsia="Times New Roman" w:cstheme="minorHAnsi"/>
              </w:rPr>
              <w:t>Advanced academic degree will be considered an advantage</w:t>
            </w:r>
          </w:p>
        </w:tc>
      </w:tr>
      <w:tr w:rsidR="003C4335" w:rsidRPr="003C4335" w:rsidTr="00476F54">
        <w:trPr>
          <w:trHeight w:val="568"/>
        </w:trPr>
        <w:tc>
          <w:tcPr>
            <w:tcW w:w="9810" w:type="dxa"/>
          </w:tcPr>
          <w:p w:rsidR="003C4335" w:rsidRPr="003C4335" w:rsidRDefault="003C4335" w:rsidP="003C4335">
            <w:pPr>
              <w:tabs>
                <w:tab w:val="left" w:pos="360"/>
              </w:tabs>
              <w:spacing w:after="120" w:line="240" w:lineRule="auto"/>
              <w:ind w:right="900"/>
              <w:rPr>
                <w:rFonts w:ascii="Calibri" w:eastAsia="Times New Roman" w:hAnsi="Calibri" w:cs="Calibri"/>
                <w:i/>
                <w:u w:val="single"/>
              </w:rPr>
            </w:pPr>
            <w:r w:rsidRPr="003C4335">
              <w:rPr>
                <w:rFonts w:ascii="Calibri" w:eastAsia="Times New Roman" w:hAnsi="Calibri" w:cs="Calibri"/>
                <w:i/>
                <w:u w:val="single"/>
              </w:rPr>
              <w:t>General Professional Experience:</w:t>
            </w:r>
          </w:p>
          <w:p w:rsidR="003C4335" w:rsidRPr="003C4335" w:rsidRDefault="003C4335" w:rsidP="003C4335">
            <w:pPr>
              <w:numPr>
                <w:ilvl w:val="0"/>
                <w:numId w:val="2"/>
              </w:numPr>
              <w:spacing w:after="0" w:line="240" w:lineRule="auto"/>
              <w:rPr>
                <w:rFonts w:ascii="Calibri" w:eastAsia="Times New Roman" w:hAnsi="Calibri" w:cs="Calibri"/>
              </w:rPr>
            </w:pPr>
            <w:r w:rsidRPr="003C4335">
              <w:rPr>
                <w:rFonts w:ascii="Calibri" w:eastAsia="Calibri" w:hAnsi="Calibri" w:cs="Calibri"/>
              </w:rPr>
              <w:t>Six (6) years of proven professional experience in</w:t>
            </w:r>
            <w:r w:rsidRPr="003C4335" w:rsidDel="00C11A41">
              <w:rPr>
                <w:rFonts w:ascii="Calibri" w:eastAsia="Calibri" w:hAnsi="Calibri" w:cs="Calibri"/>
              </w:rPr>
              <w:t xml:space="preserve"> </w:t>
            </w:r>
            <w:r w:rsidRPr="003C4335">
              <w:rPr>
                <w:rFonts w:ascii="Calibri" w:eastAsia="Calibri" w:hAnsi="Calibri" w:cs="Calibri"/>
              </w:rPr>
              <w:t xml:space="preserve">the </w:t>
            </w:r>
            <w:r w:rsidRPr="003C4335">
              <w:rPr>
                <w:rFonts w:ascii="Calibri" w:eastAsia="Times New Roman" w:hAnsi="Calibri" w:cs="Calibri"/>
              </w:rPr>
              <w:t xml:space="preserve">education sector. </w:t>
            </w:r>
          </w:p>
        </w:tc>
      </w:tr>
      <w:tr w:rsidR="003C4335" w:rsidRPr="003C4335" w:rsidTr="00476F54">
        <w:trPr>
          <w:trHeight w:val="834"/>
        </w:trPr>
        <w:tc>
          <w:tcPr>
            <w:tcW w:w="9810" w:type="dxa"/>
          </w:tcPr>
          <w:p w:rsidR="003C4335" w:rsidRPr="003C4335" w:rsidRDefault="003C4335" w:rsidP="003C4335">
            <w:pPr>
              <w:tabs>
                <w:tab w:val="left" w:pos="360"/>
              </w:tabs>
              <w:spacing w:after="120" w:line="240" w:lineRule="auto"/>
              <w:ind w:right="900"/>
              <w:rPr>
                <w:rFonts w:ascii="Calibri" w:eastAsia="Times New Roman" w:hAnsi="Calibri" w:cs="Calibri"/>
                <w:i/>
                <w:u w:val="single"/>
              </w:rPr>
            </w:pPr>
            <w:r w:rsidRPr="003C4335">
              <w:rPr>
                <w:rFonts w:ascii="Calibri" w:eastAsia="Times New Roman" w:hAnsi="Calibri" w:cs="Calibri"/>
                <w:i/>
                <w:u w:val="single"/>
              </w:rPr>
              <w:t>Specific Professional Experience:</w:t>
            </w:r>
          </w:p>
          <w:p w:rsidR="003C4335" w:rsidRPr="003C4335" w:rsidRDefault="003C4335" w:rsidP="003C4335">
            <w:pPr>
              <w:tabs>
                <w:tab w:val="left" w:pos="360"/>
              </w:tabs>
              <w:spacing w:after="0" w:line="256" w:lineRule="auto"/>
              <w:ind w:left="720" w:right="902"/>
              <w:contextualSpacing/>
              <w:jc w:val="both"/>
              <w:rPr>
                <w:rFonts w:ascii="Calibri" w:eastAsia="Times New Roman" w:hAnsi="Calibri" w:cs="Calibri"/>
                <w:bCs/>
                <w:lang w:val="en-US"/>
              </w:rPr>
            </w:pPr>
            <w:r w:rsidRPr="003C4335">
              <w:rPr>
                <w:rFonts w:ascii="Calibri" w:eastAsia="Times New Roman" w:hAnsi="Calibri" w:cs="Calibri"/>
                <w:bCs/>
                <w:lang w:val="en-US"/>
              </w:rPr>
              <w:t>Minimum three (3), preferably five (5) years of experience in any of the following:</w:t>
            </w:r>
          </w:p>
          <w:p w:rsidR="003C4335" w:rsidRPr="003C4335" w:rsidRDefault="003C4335" w:rsidP="003C4335">
            <w:pPr>
              <w:numPr>
                <w:ilvl w:val="0"/>
                <w:numId w:val="28"/>
              </w:numPr>
              <w:spacing w:after="0" w:line="240" w:lineRule="auto"/>
              <w:rPr>
                <w:rFonts w:eastAsia="Times New Roman" w:cstheme="minorHAnsi"/>
              </w:rPr>
            </w:pPr>
            <w:r w:rsidRPr="003C4335">
              <w:rPr>
                <w:rFonts w:eastAsia="Calibri" w:cs="Calibri"/>
              </w:rPr>
              <w:t xml:space="preserve">Knowledge of national and/or international practice in Higher Education </w:t>
            </w:r>
          </w:p>
          <w:p w:rsidR="003C4335" w:rsidRPr="003C4335" w:rsidRDefault="003C4335" w:rsidP="003C4335">
            <w:pPr>
              <w:numPr>
                <w:ilvl w:val="0"/>
                <w:numId w:val="28"/>
              </w:numPr>
              <w:tabs>
                <w:tab w:val="left" w:pos="360"/>
              </w:tabs>
              <w:spacing w:after="0" w:line="256" w:lineRule="auto"/>
              <w:ind w:right="902"/>
              <w:contextualSpacing/>
              <w:jc w:val="both"/>
              <w:rPr>
                <w:rFonts w:eastAsia="Times New Roman" w:cstheme="minorHAnsi"/>
              </w:rPr>
            </w:pPr>
            <w:r w:rsidRPr="003C4335">
              <w:rPr>
                <w:rFonts w:eastAsia="Times New Roman" w:cstheme="minorHAnsi"/>
              </w:rPr>
              <w:t>Quality assurance within the Serbian higher education sector</w:t>
            </w:r>
          </w:p>
          <w:p w:rsidR="003C4335" w:rsidRPr="003C4335" w:rsidRDefault="003C4335" w:rsidP="003C4335">
            <w:pPr>
              <w:tabs>
                <w:tab w:val="left" w:pos="360"/>
              </w:tabs>
              <w:spacing w:after="0" w:line="256" w:lineRule="auto"/>
              <w:ind w:left="720" w:right="902"/>
              <w:contextualSpacing/>
              <w:jc w:val="both"/>
              <w:rPr>
                <w:rFonts w:eastAsia="Times New Roman" w:cstheme="minorHAnsi"/>
              </w:rPr>
            </w:pPr>
          </w:p>
          <w:p w:rsidR="003C4335" w:rsidRPr="003C4335" w:rsidRDefault="003C4335" w:rsidP="003C4335">
            <w:pPr>
              <w:numPr>
                <w:ilvl w:val="0"/>
                <w:numId w:val="29"/>
              </w:numPr>
              <w:tabs>
                <w:tab w:val="left" w:pos="360"/>
              </w:tabs>
              <w:spacing w:after="0" w:line="256" w:lineRule="auto"/>
              <w:ind w:right="902"/>
              <w:contextualSpacing/>
              <w:jc w:val="both"/>
              <w:rPr>
                <w:rFonts w:eastAsia="Times New Roman" w:cstheme="minorHAnsi"/>
              </w:rPr>
            </w:pPr>
            <w:r w:rsidRPr="003C4335">
              <w:rPr>
                <w:rFonts w:eastAsia="Times New Roman" w:cstheme="minorHAnsi"/>
              </w:rPr>
              <w:t xml:space="preserve">Experience in accreditation procedures for higher education study programs in Serbia </w:t>
            </w:r>
            <w:r w:rsidRPr="003C4335">
              <w:rPr>
                <w:rFonts w:eastAsia="Calibri" w:cs="Calibri"/>
              </w:rPr>
              <w:t>will be considered an advantage</w:t>
            </w:r>
          </w:p>
          <w:p w:rsidR="003C4335" w:rsidRPr="003C4335" w:rsidRDefault="003C4335" w:rsidP="003C4335">
            <w:pPr>
              <w:numPr>
                <w:ilvl w:val="0"/>
                <w:numId w:val="29"/>
              </w:numPr>
              <w:spacing w:after="0" w:line="240" w:lineRule="auto"/>
              <w:rPr>
                <w:rFonts w:eastAsia="Times New Roman" w:cstheme="minorHAnsi"/>
              </w:rPr>
            </w:pPr>
            <w:r w:rsidRPr="003C4335">
              <w:rPr>
                <w:rFonts w:eastAsia="Times New Roman" w:cstheme="minorHAnsi"/>
              </w:rPr>
              <w:t xml:space="preserve">Collaboration with NEAQA (National Entity for Accreditation and Quality Assurance in Higher Education – NAT) will be considered an advantage </w:t>
            </w:r>
          </w:p>
          <w:p w:rsidR="003C4335" w:rsidRPr="003C4335" w:rsidRDefault="003C4335" w:rsidP="003C4335">
            <w:pPr>
              <w:tabs>
                <w:tab w:val="left" w:pos="360"/>
              </w:tabs>
              <w:spacing w:line="256" w:lineRule="auto"/>
              <w:ind w:left="360" w:right="902"/>
              <w:contextualSpacing/>
              <w:jc w:val="both"/>
              <w:rPr>
                <w:rFonts w:eastAsia="Times New Roman" w:cstheme="minorHAnsi"/>
                <w:sz w:val="24"/>
                <w:szCs w:val="24"/>
              </w:rPr>
            </w:pPr>
          </w:p>
        </w:tc>
      </w:tr>
    </w:tbl>
    <w:p w:rsidR="00225984" w:rsidRPr="00CF7850" w:rsidRDefault="00225984" w:rsidP="001A64EA">
      <w:pPr>
        <w:spacing w:after="120" w:line="240" w:lineRule="auto"/>
        <w:jc w:val="both"/>
        <w:rPr>
          <w:rFonts w:ascii="Calibri" w:eastAsia="Times New Roman" w:hAnsi="Calibri" w:cs="Calibri"/>
          <w:b/>
          <w:szCs w:val="24"/>
        </w:rPr>
      </w:pPr>
    </w:p>
    <w:p w:rsidR="00F97BC7" w:rsidRDefault="00F97BC7"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 xml:space="preserve">The activities are planned to be carried out </w:t>
      </w:r>
      <w:r w:rsidRPr="00CF7850">
        <w:rPr>
          <w:rFonts w:ascii="Calibri" w:eastAsia="Times New Roman" w:hAnsi="Calibri" w:cs="Calibri"/>
          <w:i/>
          <w:iCs/>
          <w:szCs w:val="24"/>
        </w:rPr>
        <w:t>in the period of</w:t>
      </w:r>
      <w:r w:rsidR="0047135C">
        <w:rPr>
          <w:rFonts w:ascii="Calibri" w:eastAsia="Times New Roman" w:hAnsi="Calibri" w:cs="Calibri"/>
          <w:b/>
          <w:i/>
          <w:iCs/>
          <w:szCs w:val="24"/>
        </w:rPr>
        <w:t xml:space="preserve"> </w:t>
      </w:r>
      <w:r w:rsidR="003C4335" w:rsidRPr="003C4335">
        <w:rPr>
          <w:rFonts w:ascii="Calibri" w:eastAsia="Times New Roman" w:hAnsi="Calibri" w:cs="Calibri"/>
          <w:b/>
          <w:i/>
          <w:iCs/>
          <w:szCs w:val="24"/>
        </w:rPr>
        <w:t>August 2025 until April 2026</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 </w:t>
      </w:r>
      <w:r w:rsidR="003C4335">
        <w:rPr>
          <w:rFonts w:ascii="Calibri" w:eastAsia="Times New Roman" w:hAnsi="Calibri" w:cs="Calibri"/>
          <w:b/>
          <w:szCs w:val="24"/>
        </w:rPr>
        <w:t>19</w:t>
      </w:r>
      <w:r w:rsidR="00F45094">
        <w:rPr>
          <w:rFonts w:ascii="Calibri" w:eastAsia="Times New Roman" w:hAnsi="Calibri" w:cs="Calibri"/>
          <w:b/>
          <w:szCs w:val="24"/>
        </w:rPr>
        <w:t>.</w:t>
      </w:r>
    </w:p>
    <w:p w:rsidR="00225984" w:rsidRPr="006F7639" w:rsidRDefault="00225984" w:rsidP="00225984">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public administration of the beneficiary country.</w:t>
      </w:r>
    </w:p>
    <w:p w:rsidR="00225984" w:rsidRPr="006F7639" w:rsidRDefault="00225984" w:rsidP="00225984">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6F7639" w:rsidRDefault="002700C9" w:rsidP="00F97BC7">
      <w:pPr>
        <w:spacing w:after="120" w:line="240" w:lineRule="auto"/>
        <w:rPr>
          <w:rFonts w:ascii="Calibri" w:eastAsia="Calibri" w:hAnsi="Calibri" w:cs="Calibri"/>
          <w:b/>
          <w:bCs/>
        </w:rPr>
      </w:pPr>
      <w:r>
        <w:rPr>
          <w:rFonts w:ascii="Calibri" w:eastAsia="Calibri" w:hAnsi="Calibri" w:cs="Calibri"/>
          <w:b/>
          <w:bCs/>
          <w:highlight w:val="yellow"/>
        </w:rPr>
        <w:t>8 August</w:t>
      </w:r>
      <w:r w:rsidR="00DE7A07">
        <w:rPr>
          <w:rFonts w:ascii="Calibri" w:eastAsia="Calibri" w:hAnsi="Calibri" w:cs="Calibri"/>
          <w:b/>
          <w:bCs/>
          <w:highlight w:val="yellow"/>
        </w:rPr>
        <w:t xml:space="preserve"> </w:t>
      </w:r>
      <w:r w:rsidR="00225984" w:rsidRPr="006F7639">
        <w:rPr>
          <w:rFonts w:ascii="Calibri" w:eastAsia="Calibri" w:hAnsi="Calibri" w:cs="Calibri"/>
          <w:b/>
          <w:bCs/>
          <w:highlight w:val="yellow"/>
        </w:rPr>
        <w:t>2025, 17:00</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Only short-listed applicants will be contacted.</w:t>
      </w:r>
    </w:p>
    <w:p w:rsidR="00225984" w:rsidRPr="006F7639" w:rsidRDefault="00225984" w:rsidP="00225984">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Pr>
          <w:rFonts w:ascii="Calibri" w:eastAsia="Calibri" w:hAnsi="Calibri" w:cs="Calibri"/>
          <w:bCs/>
          <w:color w:val="0563C1"/>
          <w:u w:val="single"/>
        </w:rPr>
        <w:t>; bojana.boskovic@weglobal.org</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All applications will be considered strictly confidential.</w:t>
      </w:r>
    </w:p>
    <w:p w:rsidR="00225984" w:rsidRPr="00CF7850" w:rsidRDefault="00225984" w:rsidP="00F45094">
      <w:pPr>
        <w:spacing w:after="120" w:line="240" w:lineRule="auto"/>
        <w:rPr>
          <w:rFonts w:ascii="Calibri" w:eastAsia="Times New Roman" w:hAnsi="Calibri" w:cs="Times New Roman"/>
          <w:szCs w:val="24"/>
          <w:lang w:val="en-US"/>
        </w:rPr>
      </w:pPr>
      <w:r w:rsidRPr="006F7639">
        <w:rPr>
          <w:rFonts w:ascii="Calibri" w:eastAsia="Calibri" w:hAnsi="Calibri" w:cs="Calibri"/>
          <w:bCs/>
        </w:rPr>
        <w:t xml:space="preserve">For more information, please contact: </w:t>
      </w:r>
      <w:hyperlink r:id="rId8" w:history="1">
        <w:r w:rsidRPr="006F7639">
          <w:rPr>
            <w:rFonts w:ascii="Calibri" w:eastAsia="Calibri" w:hAnsi="Calibri" w:cs="Calibri"/>
            <w:bCs/>
            <w:color w:val="0563C1"/>
            <w:u w:val="single"/>
          </w:rPr>
          <w:t>snezana.pavlovic@weglobal.org</w:t>
        </w:r>
      </w:hyperlink>
    </w:p>
    <w:p w:rsidR="004D04FC" w:rsidRDefault="004D04FC"/>
    <w:sectPr w:rsidR="004D04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95" w:rsidRDefault="00094A95" w:rsidP="009A468F">
      <w:pPr>
        <w:spacing w:after="0" w:line="240" w:lineRule="auto"/>
      </w:pPr>
      <w:r>
        <w:separator/>
      </w:r>
    </w:p>
  </w:endnote>
  <w:endnote w:type="continuationSeparator" w:id="0">
    <w:p w:rsidR="00094A95" w:rsidRDefault="00094A95"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altName w:val="Bahnschrift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95" w:rsidRDefault="00094A95" w:rsidP="009A468F">
      <w:pPr>
        <w:spacing w:after="0" w:line="240" w:lineRule="auto"/>
      </w:pPr>
      <w:r>
        <w:separator/>
      </w:r>
    </w:p>
  </w:footnote>
  <w:footnote w:type="continuationSeparator" w:id="0">
    <w:p w:rsidR="00094A95" w:rsidRDefault="00094A95"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7C4"/>
    <w:multiLevelType w:val="hybridMultilevel"/>
    <w:tmpl w:val="9C44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E9"/>
    <w:multiLevelType w:val="hybridMultilevel"/>
    <w:tmpl w:val="EBD8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D1810"/>
    <w:multiLevelType w:val="hybridMultilevel"/>
    <w:tmpl w:val="A0AC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B520E"/>
    <w:multiLevelType w:val="hybridMultilevel"/>
    <w:tmpl w:val="7886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90A82"/>
    <w:multiLevelType w:val="hybridMultilevel"/>
    <w:tmpl w:val="923211B4"/>
    <w:lvl w:ilvl="0" w:tplc="40EAC65A">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B4069"/>
    <w:multiLevelType w:val="hybridMultilevel"/>
    <w:tmpl w:val="7102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D0315"/>
    <w:multiLevelType w:val="hybridMultilevel"/>
    <w:tmpl w:val="D410E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92BA3"/>
    <w:multiLevelType w:val="hybridMultilevel"/>
    <w:tmpl w:val="B4A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F029F"/>
    <w:multiLevelType w:val="hybridMultilevel"/>
    <w:tmpl w:val="826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6123F"/>
    <w:multiLevelType w:val="hybridMultilevel"/>
    <w:tmpl w:val="25CC67D0"/>
    <w:lvl w:ilvl="0" w:tplc="F81037EE">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FE05FC"/>
    <w:multiLevelType w:val="hybridMultilevel"/>
    <w:tmpl w:val="AC90B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A305BB"/>
    <w:multiLevelType w:val="hybridMultilevel"/>
    <w:tmpl w:val="4CBAED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640D86"/>
    <w:multiLevelType w:val="hybridMultilevel"/>
    <w:tmpl w:val="104EC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773462"/>
    <w:multiLevelType w:val="hybridMultilevel"/>
    <w:tmpl w:val="079072D2"/>
    <w:lvl w:ilvl="0" w:tplc="40EAC65A">
      <w:start w:val="1"/>
      <w:numFmt w:val="bullet"/>
      <w:lvlText w:val=""/>
      <w:lvlJc w:val="left"/>
      <w:pPr>
        <w:ind w:left="502" w:hanging="360"/>
      </w:pPr>
      <w:rPr>
        <w:rFonts w:ascii="Wingdings" w:hAnsi="Wingdings" w:hint="default"/>
        <w:color w:val="auto"/>
        <w:sz w:val="20"/>
        <w:szCs w:val="20"/>
      </w:rPr>
    </w:lvl>
    <w:lvl w:ilvl="1" w:tplc="041F0003">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20"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E01FF"/>
    <w:multiLevelType w:val="hybridMultilevel"/>
    <w:tmpl w:val="657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037FE"/>
    <w:multiLevelType w:val="hybridMultilevel"/>
    <w:tmpl w:val="8F1A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36475"/>
    <w:multiLevelType w:val="hybridMultilevel"/>
    <w:tmpl w:val="4080E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071F82"/>
    <w:multiLevelType w:val="hybridMultilevel"/>
    <w:tmpl w:val="DE84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564557"/>
    <w:multiLevelType w:val="hybridMultilevel"/>
    <w:tmpl w:val="AD1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5"/>
  </w:num>
  <w:num w:numId="4">
    <w:abstractNumId w:val="11"/>
  </w:num>
  <w:num w:numId="5">
    <w:abstractNumId w:val="1"/>
  </w:num>
  <w:num w:numId="6">
    <w:abstractNumId w:val="20"/>
  </w:num>
  <w:num w:numId="7">
    <w:abstractNumId w:val="12"/>
  </w:num>
  <w:num w:numId="8">
    <w:abstractNumId w:val="10"/>
  </w:num>
  <w:num w:numId="9">
    <w:abstractNumId w:val="14"/>
  </w:num>
  <w:num w:numId="10">
    <w:abstractNumId w:val="9"/>
  </w:num>
  <w:num w:numId="11">
    <w:abstractNumId w:val="26"/>
  </w:num>
  <w:num w:numId="12">
    <w:abstractNumId w:val="21"/>
  </w:num>
  <w:num w:numId="13">
    <w:abstractNumId w:val="28"/>
  </w:num>
  <w:num w:numId="14">
    <w:abstractNumId w:val="27"/>
  </w:num>
  <w:num w:numId="15">
    <w:abstractNumId w:val="13"/>
  </w:num>
  <w:num w:numId="16">
    <w:abstractNumId w:val="24"/>
  </w:num>
  <w:num w:numId="17">
    <w:abstractNumId w:val="2"/>
  </w:num>
  <w:num w:numId="18">
    <w:abstractNumId w:val="4"/>
  </w:num>
  <w:num w:numId="19">
    <w:abstractNumId w:val="19"/>
  </w:num>
  <w:num w:numId="20">
    <w:abstractNumId w:val="18"/>
  </w:num>
  <w:num w:numId="21">
    <w:abstractNumId w:val="15"/>
  </w:num>
  <w:num w:numId="22">
    <w:abstractNumId w:val="8"/>
  </w:num>
  <w:num w:numId="23">
    <w:abstractNumId w:val="0"/>
  </w:num>
  <w:num w:numId="24">
    <w:abstractNumId w:val="23"/>
  </w:num>
  <w:num w:numId="25">
    <w:abstractNumId w:val="3"/>
  </w:num>
  <w:num w:numId="26">
    <w:abstractNumId w:val="6"/>
  </w:num>
  <w:num w:numId="27">
    <w:abstractNumId w:val="16"/>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05644A"/>
    <w:rsid w:val="00094A95"/>
    <w:rsid w:val="00127C88"/>
    <w:rsid w:val="0015407B"/>
    <w:rsid w:val="001A64EA"/>
    <w:rsid w:val="001C4C08"/>
    <w:rsid w:val="00225984"/>
    <w:rsid w:val="002700C9"/>
    <w:rsid w:val="002B3C73"/>
    <w:rsid w:val="002C006D"/>
    <w:rsid w:val="003C4335"/>
    <w:rsid w:val="0047135C"/>
    <w:rsid w:val="004D04FC"/>
    <w:rsid w:val="00532387"/>
    <w:rsid w:val="006508E6"/>
    <w:rsid w:val="00736CB7"/>
    <w:rsid w:val="008A42ED"/>
    <w:rsid w:val="00993BF3"/>
    <w:rsid w:val="009A468F"/>
    <w:rsid w:val="00A0627A"/>
    <w:rsid w:val="00B44380"/>
    <w:rsid w:val="00B955F8"/>
    <w:rsid w:val="00D14908"/>
    <w:rsid w:val="00DD0733"/>
    <w:rsid w:val="00DE7A07"/>
    <w:rsid w:val="00F45094"/>
    <w:rsid w:val="00F62DA5"/>
    <w:rsid w:val="00F9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393E5"/>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1A64E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1A64EA"/>
    <w:rPr>
      <w:rFonts w:ascii="Arial" w:eastAsia="Times New Roman" w:hAnsi="Arial" w:cs="Times New Roman"/>
      <w:sz w:val="20"/>
      <w:szCs w:val="20"/>
      <w:lang w:val="en-GB" w:eastAsia="nl-NL"/>
    </w:r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1A64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nezana.pavlov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16</cp:revision>
  <dcterms:created xsi:type="dcterms:W3CDTF">2025-02-27T14:43:00Z</dcterms:created>
  <dcterms:modified xsi:type="dcterms:W3CDTF">2025-07-30T14:16:00Z</dcterms:modified>
</cp:coreProperties>
</file>